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7FF2" w14:textId="1E94A5D6" w:rsidR="00CC0773" w:rsidRPr="00CC0773" w:rsidRDefault="00CC0773" w:rsidP="00CC07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3160826"/>
      <w:r w:rsidRPr="00CC0773">
        <w:rPr>
          <w:rFonts w:ascii="Times New Roman" w:hAnsi="Times New Roman" w:cs="Times New Roman"/>
          <w:b/>
          <w:bCs/>
          <w:sz w:val="32"/>
          <w:szCs w:val="32"/>
        </w:rPr>
        <w:t>SALON: 105</w:t>
      </w:r>
    </w:p>
    <w:p w14:paraId="09F9C9E3" w14:textId="3B29BD49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BİRİNCİ GÜN-04.01.2023</w:t>
      </w:r>
    </w:p>
    <w:bookmarkEnd w:id="0"/>
    <w:p w14:paraId="5D8D02C6" w14:textId="77777777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  <w:sz w:val="24"/>
          <w:szCs w:val="24"/>
        </w:rPr>
        <w:t xml:space="preserve">1.Oturum (105): Aile-Kadın </w:t>
      </w:r>
      <w:r w:rsidRPr="006905AE">
        <w:rPr>
          <w:rFonts w:ascii="Times New Roman" w:hAnsi="Times New Roman" w:cs="Times New Roman"/>
          <w:b/>
          <w:bCs/>
        </w:rPr>
        <w:t>Çalışmaları</w:t>
      </w:r>
    </w:p>
    <w:tbl>
      <w:tblPr>
        <w:tblW w:w="9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482"/>
        <w:gridCol w:w="5273"/>
      </w:tblGrid>
      <w:tr w:rsidR="00CC0773" w:rsidRPr="006905AE" w14:paraId="2A365DCB" w14:textId="77777777" w:rsidTr="002C66F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04B29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402694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5314EEEE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1F0144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7180819D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Sena Kaya</w:t>
            </w:r>
          </w:p>
          <w:p w14:paraId="69F96429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846A1D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E79F9F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13.00-14.00</w:t>
            </w:r>
          </w:p>
          <w:p w14:paraId="11E35C60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5B7889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2217F5E1" w14:textId="4073AC20" w:rsidR="00CC0773" w:rsidRPr="006905AE" w:rsidRDefault="00CC0773" w:rsidP="00CC0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Yasemin Çölgeçen</w:t>
            </w:r>
          </w:p>
        </w:tc>
        <w:tc>
          <w:tcPr>
            <w:tcW w:w="2482" w:type="dxa"/>
          </w:tcPr>
          <w:p w14:paraId="0C408B3D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Sena Kaya</w:t>
            </w:r>
          </w:p>
        </w:tc>
        <w:tc>
          <w:tcPr>
            <w:tcW w:w="5273" w:type="dxa"/>
          </w:tcPr>
          <w:p w14:paraId="232A561D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Tır Şoförü Eşlerinin Aile Yükünün Sosyal Hizmet Açısından İncelenmesi: Düzce Örneği</w:t>
            </w:r>
          </w:p>
        </w:tc>
      </w:tr>
      <w:tr w:rsidR="00CC0773" w:rsidRPr="006905AE" w14:paraId="4E2C2090" w14:textId="77777777" w:rsidTr="002C66F1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2B904A0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14:paraId="0EF3135E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Tuğba Tuna</w:t>
            </w:r>
          </w:p>
        </w:tc>
        <w:tc>
          <w:tcPr>
            <w:tcW w:w="5273" w:type="dxa"/>
          </w:tcPr>
          <w:p w14:paraId="1E3ABB32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Boşanma Sürecinde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Sonrasında Kadın</w:t>
            </w:r>
          </w:p>
        </w:tc>
      </w:tr>
      <w:tr w:rsidR="00CC0773" w:rsidRPr="006905AE" w14:paraId="2F4059ED" w14:textId="77777777" w:rsidTr="002C66F1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DEA2562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14:paraId="6AA8D7BF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Ece Altunışık</w:t>
            </w:r>
          </w:p>
          <w:p w14:paraId="6A69AE99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Sudenur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Damar</w:t>
            </w:r>
          </w:p>
        </w:tc>
        <w:tc>
          <w:tcPr>
            <w:tcW w:w="5273" w:type="dxa"/>
          </w:tcPr>
          <w:p w14:paraId="735C1937" w14:textId="77777777" w:rsidR="00CC0773" w:rsidRPr="006905AE" w:rsidRDefault="00CC0773" w:rsidP="002C66F1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Tek Ebeveynli Ailelerin Yaşadıkları Sorunlar Hakkında Yazılmış Lisansüstü Tezlerin İncelenmesi</w:t>
            </w:r>
          </w:p>
        </w:tc>
      </w:tr>
      <w:tr w:rsidR="00CC0773" w:rsidRPr="006905AE" w14:paraId="5288287B" w14:textId="77777777" w:rsidTr="002C66F1"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2C6B82E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</w:tcPr>
          <w:p w14:paraId="2C94A9CF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Nuray Özcan</w:t>
            </w:r>
          </w:p>
        </w:tc>
        <w:tc>
          <w:tcPr>
            <w:tcW w:w="5273" w:type="dxa"/>
          </w:tcPr>
          <w:p w14:paraId="5E432FA8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 Kadın Dostu Kampüs Araştırması</w:t>
            </w:r>
          </w:p>
        </w:tc>
      </w:tr>
      <w:tr w:rsidR="00CC0773" w:rsidRPr="006905AE" w14:paraId="63BE33B5" w14:textId="77777777" w:rsidTr="00CC0773">
        <w:trPr>
          <w:trHeight w:val="773"/>
        </w:trPr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C85D877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45CE28A5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Kenan DEMİR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10FA0C80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öğrencilerinin yaşadığı psikolojik şiddet düzeylerinin incelenmesi</w:t>
            </w:r>
          </w:p>
        </w:tc>
      </w:tr>
    </w:tbl>
    <w:p w14:paraId="51E017AD" w14:textId="6C5206E2" w:rsidR="00B8717F" w:rsidRDefault="00B8717F"/>
    <w:p w14:paraId="00029679" w14:textId="77777777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2. Oturum (105): Çocuk</w:t>
      </w: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1843"/>
        <w:gridCol w:w="5953"/>
      </w:tblGrid>
      <w:tr w:rsidR="00CC0773" w:rsidRPr="006905AE" w14:paraId="31529D0A" w14:textId="77777777" w:rsidTr="002C66F1">
        <w:trPr>
          <w:trHeight w:val="543"/>
        </w:trPr>
        <w:tc>
          <w:tcPr>
            <w:tcW w:w="1560" w:type="dxa"/>
            <w:vMerge w:val="restart"/>
          </w:tcPr>
          <w:p w14:paraId="7E5353A7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DBD3A9C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3F7E4D8F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724D73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1B122133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907513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Ece Begüm Uysal</w:t>
            </w:r>
          </w:p>
          <w:p w14:paraId="3DE821AF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6110DE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14.30-15.30</w:t>
            </w:r>
          </w:p>
          <w:p w14:paraId="5FD0C367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4CB79094" w14:textId="5567B555" w:rsidR="00CC0773" w:rsidRPr="006905AE" w:rsidRDefault="00CC0773" w:rsidP="00CC07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Dr. Recep Çelik</w:t>
            </w:r>
          </w:p>
        </w:tc>
        <w:tc>
          <w:tcPr>
            <w:tcW w:w="1843" w:type="dxa"/>
          </w:tcPr>
          <w:p w14:paraId="39324F10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Ece Begüm Uysal</w:t>
            </w:r>
          </w:p>
        </w:tc>
        <w:tc>
          <w:tcPr>
            <w:tcW w:w="5953" w:type="dxa"/>
          </w:tcPr>
          <w:p w14:paraId="5A0FF5B9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Çocuk İhmal ve İstismarında Aile</w:t>
            </w:r>
          </w:p>
        </w:tc>
      </w:tr>
      <w:tr w:rsidR="00CC0773" w:rsidRPr="006905AE" w14:paraId="6134F4C6" w14:textId="77777777" w:rsidTr="002C66F1">
        <w:trPr>
          <w:trHeight w:val="367"/>
        </w:trPr>
        <w:tc>
          <w:tcPr>
            <w:tcW w:w="1560" w:type="dxa"/>
            <w:vMerge/>
          </w:tcPr>
          <w:p w14:paraId="495F5283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8ED492C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Beyza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Morgil</w:t>
            </w:r>
            <w:proofErr w:type="spellEnd"/>
          </w:p>
        </w:tc>
        <w:tc>
          <w:tcPr>
            <w:tcW w:w="5953" w:type="dxa"/>
          </w:tcPr>
          <w:p w14:paraId="721D182A" w14:textId="77777777" w:rsidR="00CC0773" w:rsidRPr="006905AE" w:rsidRDefault="00CC0773" w:rsidP="002C66F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Çocuk İhmali, İstismarı ve Yoksulluğunu Anlatan Filmlerin Analizi: “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Lion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’’ Ve “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Kefernahum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’’ Film Örnekleri</w:t>
            </w:r>
          </w:p>
        </w:tc>
      </w:tr>
      <w:tr w:rsidR="00CC0773" w:rsidRPr="006905AE" w14:paraId="7AE807E9" w14:textId="77777777" w:rsidTr="002C66F1">
        <w:trPr>
          <w:trHeight w:val="559"/>
        </w:trPr>
        <w:tc>
          <w:tcPr>
            <w:tcW w:w="1560" w:type="dxa"/>
            <w:vMerge/>
          </w:tcPr>
          <w:p w14:paraId="479F30F6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1262FD3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Dilara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Sünbül</w:t>
            </w:r>
            <w:proofErr w:type="spellEnd"/>
          </w:p>
        </w:tc>
        <w:tc>
          <w:tcPr>
            <w:tcW w:w="5953" w:type="dxa"/>
          </w:tcPr>
          <w:p w14:paraId="71057F0D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Çocuk İstismarı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Çocuk İhmaline Yönelik Önleyici Tedbirler</w:t>
            </w:r>
          </w:p>
        </w:tc>
      </w:tr>
      <w:tr w:rsidR="00CC0773" w:rsidRPr="006905AE" w14:paraId="5B89A813" w14:textId="77777777" w:rsidTr="002C66F1">
        <w:trPr>
          <w:trHeight w:val="471"/>
        </w:trPr>
        <w:tc>
          <w:tcPr>
            <w:tcW w:w="1560" w:type="dxa"/>
            <w:vMerge/>
          </w:tcPr>
          <w:p w14:paraId="32846EF4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DA1637B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Busenur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Barut</w:t>
            </w:r>
          </w:p>
        </w:tc>
        <w:tc>
          <w:tcPr>
            <w:tcW w:w="5953" w:type="dxa"/>
          </w:tcPr>
          <w:p w14:paraId="53721B2E" w14:textId="77777777" w:rsidR="00CC0773" w:rsidRPr="006905AE" w:rsidRDefault="00CC0773" w:rsidP="002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Yoksul Ailede Yetişen Çocukların Sosyal Dışlanması</w:t>
            </w:r>
          </w:p>
        </w:tc>
      </w:tr>
      <w:tr w:rsidR="00CC0773" w:rsidRPr="006905AE" w14:paraId="0E1E6A70" w14:textId="77777777" w:rsidTr="002C66F1">
        <w:trPr>
          <w:trHeight w:val="459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B01BE1D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E736E1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İrem Demir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D310F22" w14:textId="77777777" w:rsidR="00CC0773" w:rsidRPr="006905AE" w:rsidRDefault="00CC0773" w:rsidP="002C66F1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Türkiye’de ki çocuk politikaları</w:t>
            </w:r>
          </w:p>
        </w:tc>
      </w:tr>
    </w:tbl>
    <w:p w14:paraId="0CAA1A62" w14:textId="74C2E795" w:rsidR="00CC0773" w:rsidRDefault="00CC0773"/>
    <w:p w14:paraId="12934706" w14:textId="66B3E3BC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bookmarkStart w:id="1" w:name="_Hlk123160635"/>
      <w:r w:rsidRPr="006905AE">
        <w:rPr>
          <w:rFonts w:ascii="Times New Roman" w:hAnsi="Times New Roman" w:cs="Times New Roman"/>
          <w:b/>
          <w:bCs/>
        </w:rPr>
        <w:t>İKİNCİ GÜN: 05.01.2023</w:t>
      </w:r>
    </w:p>
    <w:bookmarkEnd w:id="1"/>
    <w:p w14:paraId="53F1ECE2" w14:textId="77777777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1.</w:t>
      </w:r>
      <w:r w:rsidRPr="006905AE">
        <w:rPr>
          <w:rFonts w:ascii="Times New Roman" w:hAnsi="Times New Roman" w:cs="Times New Roman"/>
          <w:b/>
          <w:bCs/>
          <w:sz w:val="24"/>
          <w:szCs w:val="24"/>
        </w:rPr>
        <w:t xml:space="preserve"> Oturum (105): Sosyal yardım-Evde bakım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6"/>
        <w:gridCol w:w="2445"/>
        <w:gridCol w:w="5337"/>
      </w:tblGrid>
      <w:tr w:rsidR="00CC0773" w:rsidRPr="006905AE" w14:paraId="4BD5698A" w14:textId="77777777" w:rsidTr="002C66F1"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97AB0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03846A96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F9BC43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10.00-11.00</w:t>
            </w:r>
          </w:p>
          <w:p w14:paraId="4CB8108D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5FC0F9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107AFBE8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1EB8E3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Eda Kaval</w:t>
            </w:r>
          </w:p>
          <w:p w14:paraId="0AA7D2DB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50CEBC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564B6F60" w14:textId="382A1CA0" w:rsidR="00CC0773" w:rsidRPr="006905AE" w:rsidRDefault="00CC0773" w:rsidP="00CC0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Doç. Dr. Harun Ceylan</w:t>
            </w:r>
          </w:p>
        </w:tc>
        <w:tc>
          <w:tcPr>
            <w:tcW w:w="2445" w:type="dxa"/>
          </w:tcPr>
          <w:p w14:paraId="26FCA658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Eda Kaval</w:t>
            </w:r>
          </w:p>
        </w:tc>
        <w:tc>
          <w:tcPr>
            <w:tcW w:w="5337" w:type="dxa"/>
          </w:tcPr>
          <w:p w14:paraId="45864A19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Alzehimer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ve demanslı hasta ve bakım hizmeti verenlere yönelik sosyal hizmet uygulamaları ve aile üyelerinin yaşam kalitesinin değerlendirilmesi</w:t>
            </w:r>
          </w:p>
        </w:tc>
      </w:tr>
      <w:tr w:rsidR="00CC0773" w:rsidRPr="006905AE" w14:paraId="5FCF6FC3" w14:textId="77777777" w:rsidTr="002C66F1">
        <w:tc>
          <w:tcPr>
            <w:tcW w:w="1386" w:type="dxa"/>
            <w:vMerge/>
            <w:tcBorders>
              <w:left w:val="single" w:sz="4" w:space="0" w:color="auto"/>
            </w:tcBorders>
          </w:tcPr>
          <w:p w14:paraId="553E9F69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5E765589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Rümeysa Birinci</w:t>
            </w:r>
          </w:p>
        </w:tc>
        <w:tc>
          <w:tcPr>
            <w:tcW w:w="5337" w:type="dxa"/>
          </w:tcPr>
          <w:p w14:paraId="7CBC532A" w14:textId="77777777" w:rsidR="00CC0773" w:rsidRPr="006905AE" w:rsidRDefault="00CC0773" w:rsidP="002C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Öğrencilere Yönelik Sosyal Yardımlar ve Sosyal Hizmet Öğrencilerinin Yardımlara Dair Düşünceleri</w:t>
            </w:r>
          </w:p>
        </w:tc>
      </w:tr>
      <w:tr w:rsidR="00CC0773" w:rsidRPr="006905AE" w14:paraId="7E2C41F3" w14:textId="77777777" w:rsidTr="002C66F1">
        <w:tc>
          <w:tcPr>
            <w:tcW w:w="1386" w:type="dxa"/>
            <w:vMerge/>
            <w:tcBorders>
              <w:left w:val="single" w:sz="4" w:space="0" w:color="auto"/>
            </w:tcBorders>
          </w:tcPr>
          <w:p w14:paraId="33FF6F45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695C8554" w14:textId="77777777" w:rsidR="00CC0773" w:rsidRPr="006905AE" w:rsidRDefault="00CC0773" w:rsidP="002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Cansu Yılmaz</w:t>
            </w:r>
          </w:p>
        </w:tc>
        <w:tc>
          <w:tcPr>
            <w:tcW w:w="5337" w:type="dxa"/>
          </w:tcPr>
          <w:p w14:paraId="1D73CA80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Türkiye’de Sosyal Yardımlar ve Sosyal Yardımlaşma ve Dayanışma Vakfı: Yalova İli Örneği</w:t>
            </w:r>
          </w:p>
        </w:tc>
      </w:tr>
      <w:tr w:rsidR="00CC0773" w:rsidRPr="006905AE" w14:paraId="19612DB9" w14:textId="77777777" w:rsidTr="002C66F1">
        <w:tc>
          <w:tcPr>
            <w:tcW w:w="1386" w:type="dxa"/>
            <w:vMerge/>
            <w:tcBorders>
              <w:left w:val="single" w:sz="4" w:space="0" w:color="auto"/>
            </w:tcBorders>
          </w:tcPr>
          <w:p w14:paraId="02EB02FD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0CDE5332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proofErr w:type="spellEnd"/>
          </w:p>
        </w:tc>
        <w:tc>
          <w:tcPr>
            <w:tcW w:w="5337" w:type="dxa"/>
          </w:tcPr>
          <w:p w14:paraId="482A49E2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Evde bakım hizmeti alan bakıcı ve engelliye yönelik hizmet süreci ve yaşadıkları zorluklar.</w:t>
            </w:r>
          </w:p>
        </w:tc>
      </w:tr>
      <w:tr w:rsidR="00CC0773" w:rsidRPr="006905AE" w14:paraId="1340858D" w14:textId="77777777" w:rsidTr="002C66F1">
        <w:trPr>
          <w:trHeight w:val="510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23D977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3A5A7A1B" w14:textId="7AA520B6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Nazlı Erşahin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3C0B2969" w14:textId="77777777" w:rsidR="00CC0773" w:rsidRPr="006905AE" w:rsidRDefault="00CC0773" w:rsidP="002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Türkiye’de kadın yoksulluğu</w:t>
            </w:r>
          </w:p>
        </w:tc>
      </w:tr>
    </w:tbl>
    <w:p w14:paraId="743B31FE" w14:textId="790D7B50" w:rsidR="00CC0773" w:rsidRDefault="00CC0773"/>
    <w:p w14:paraId="5C98DE6C" w14:textId="77777777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bookmarkStart w:id="2" w:name="_Hlk123200650"/>
      <w:r w:rsidRPr="006905AE">
        <w:rPr>
          <w:rFonts w:ascii="Times New Roman" w:hAnsi="Times New Roman" w:cs="Times New Roman"/>
          <w:b/>
          <w:bCs/>
        </w:rPr>
        <w:t>2.Oturum (105): Gençlik, engellilik ve okul sosyal hizmeti</w:t>
      </w:r>
    </w:p>
    <w:bookmarkEnd w:id="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9"/>
        <w:gridCol w:w="2727"/>
        <w:gridCol w:w="5032"/>
      </w:tblGrid>
      <w:tr w:rsidR="00CC0773" w:rsidRPr="006905AE" w14:paraId="62F6710F" w14:textId="77777777" w:rsidTr="002C66F1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9B85D" w14:textId="77777777" w:rsidR="00CC0773" w:rsidRPr="006905AE" w:rsidRDefault="00CC0773" w:rsidP="002C66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742AD89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54085462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9A17EE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11.30-12.30</w:t>
            </w:r>
          </w:p>
          <w:p w14:paraId="5894E79E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386704A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</w:t>
            </w:r>
          </w:p>
          <w:p w14:paraId="378EA332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Elif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Canyılmaz</w:t>
            </w:r>
            <w:proofErr w:type="spellEnd"/>
          </w:p>
          <w:p w14:paraId="7617869C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3F984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sorumlusu:</w:t>
            </w:r>
          </w:p>
          <w:p w14:paraId="6AD83E0D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Recep Çelik</w:t>
            </w:r>
          </w:p>
          <w:p w14:paraId="04D177BB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EAEFE9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02B994" w14:textId="77777777" w:rsidR="00CC0773" w:rsidRPr="006905AE" w:rsidRDefault="00CC0773" w:rsidP="002C66F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14:paraId="15962707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Elif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Canyılmaz</w:t>
            </w:r>
            <w:proofErr w:type="spellEnd"/>
          </w:p>
        </w:tc>
        <w:tc>
          <w:tcPr>
            <w:tcW w:w="5032" w:type="dxa"/>
          </w:tcPr>
          <w:p w14:paraId="3C63FD3A" w14:textId="77777777" w:rsidR="00CC0773" w:rsidRPr="006905AE" w:rsidRDefault="00CC0773" w:rsidP="002C66F1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Engellilerin kaynaştırma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eğitiminde  karşılaştığı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sorunlar ve göz temasıyla okumanın eğitimdeki rolü </w:t>
            </w:r>
          </w:p>
        </w:tc>
      </w:tr>
      <w:tr w:rsidR="00CC0773" w:rsidRPr="006905AE" w14:paraId="61EBB6E6" w14:textId="77777777" w:rsidTr="002C66F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C483C" w14:textId="77777777" w:rsidR="00CC0773" w:rsidRPr="006905AE" w:rsidRDefault="00CC0773" w:rsidP="002C66F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14:paraId="264BDBF9" w14:textId="77777777" w:rsidR="00CC0773" w:rsidRPr="006905AE" w:rsidRDefault="00CC0773" w:rsidP="002C66F1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Mustafa Günbay</w:t>
            </w:r>
          </w:p>
        </w:tc>
        <w:tc>
          <w:tcPr>
            <w:tcW w:w="5032" w:type="dxa"/>
          </w:tcPr>
          <w:p w14:paraId="47429F72" w14:textId="77777777" w:rsidR="00CC0773" w:rsidRPr="006905AE" w:rsidRDefault="00CC0773" w:rsidP="002C66F1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Öğrencilerinin Stresle Başa Çıkma Becerileri: Yalova Üniversitesi Örneği</w:t>
            </w:r>
          </w:p>
        </w:tc>
      </w:tr>
      <w:tr w:rsidR="00CC0773" w:rsidRPr="006905AE" w14:paraId="020D25A5" w14:textId="77777777" w:rsidTr="002C66F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7145" w14:textId="77777777" w:rsidR="00CC0773" w:rsidRPr="006905AE" w:rsidRDefault="00CC0773" w:rsidP="002C66F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14:paraId="330A2422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Diyar Demir</w:t>
            </w:r>
          </w:p>
        </w:tc>
        <w:tc>
          <w:tcPr>
            <w:tcW w:w="5032" w:type="dxa"/>
          </w:tcPr>
          <w:p w14:paraId="2718EB71" w14:textId="77777777" w:rsidR="00CC0773" w:rsidRPr="006905AE" w:rsidRDefault="00CC0773" w:rsidP="002C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eastAsiaTheme="minorEastAsia" w:hAnsi="Times New Roman" w:cs="Times New Roman"/>
                <w:sz w:val="24"/>
                <w:szCs w:val="24"/>
              </w:rPr>
              <w:t>Yalova üniversitesi sosyal hizmet lisans öğrencilerinin gelecek kaygısının okul başarısına etkisi</w:t>
            </w:r>
          </w:p>
        </w:tc>
      </w:tr>
      <w:tr w:rsidR="00CC0773" w:rsidRPr="006905AE" w14:paraId="2337D724" w14:textId="77777777" w:rsidTr="002C66F1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9EB61" w14:textId="77777777" w:rsidR="00CC0773" w:rsidRPr="006905AE" w:rsidRDefault="00CC0773" w:rsidP="002C66F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14:paraId="7377CA2B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Selinay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Genç</w:t>
            </w:r>
          </w:p>
        </w:tc>
        <w:tc>
          <w:tcPr>
            <w:tcW w:w="5032" w:type="dxa"/>
          </w:tcPr>
          <w:p w14:paraId="5593D3F9" w14:textId="77777777" w:rsidR="00CC0773" w:rsidRPr="006905AE" w:rsidRDefault="00CC0773" w:rsidP="002C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üniversitesi sosyal hizmet lisans öğrencilerinin ekolojik sosyal hizmet hakkında bilgi düzeyinin tespit edilmesi</w:t>
            </w:r>
          </w:p>
        </w:tc>
      </w:tr>
      <w:tr w:rsidR="00CC0773" w:rsidRPr="006905AE" w14:paraId="4A9D60AD" w14:textId="77777777" w:rsidTr="002C66F1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832" w14:textId="77777777" w:rsidR="00CC0773" w:rsidRPr="006905AE" w:rsidRDefault="00CC0773" w:rsidP="002C66F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</w:tcPr>
          <w:p w14:paraId="6F554104" w14:textId="77777777" w:rsidR="00CC0773" w:rsidRPr="006905AE" w:rsidRDefault="00CC0773" w:rsidP="002C66F1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Emre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Gözaçan</w:t>
            </w:r>
            <w:proofErr w:type="spellEnd"/>
          </w:p>
        </w:tc>
        <w:tc>
          <w:tcPr>
            <w:tcW w:w="5032" w:type="dxa"/>
          </w:tcPr>
          <w:p w14:paraId="34AC21E7" w14:textId="77777777" w:rsidR="00CC0773" w:rsidRPr="006905AE" w:rsidRDefault="00CC0773" w:rsidP="002C66F1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Obsesif kompulsif bozukluk tanılı ergenlerde sosyal yaşam</w:t>
            </w:r>
          </w:p>
        </w:tc>
      </w:tr>
    </w:tbl>
    <w:p w14:paraId="1540AF1D" w14:textId="4C038CD1" w:rsidR="00CC0773" w:rsidRDefault="00CC0773"/>
    <w:p w14:paraId="50040EF3" w14:textId="3FB0A02B" w:rsidR="00CC0773" w:rsidRPr="006905AE" w:rsidRDefault="00CC0773" w:rsidP="00CC0773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3. Oturum (105): Yaşlılık- Kadın sorunları</w:t>
      </w:r>
    </w:p>
    <w:tbl>
      <w:tblPr>
        <w:tblW w:w="94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3"/>
        <w:gridCol w:w="1985"/>
        <w:gridCol w:w="5953"/>
      </w:tblGrid>
      <w:tr w:rsidR="00CC0773" w:rsidRPr="006905AE" w14:paraId="629B8B63" w14:textId="77777777" w:rsidTr="002C66F1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BE559F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E78A55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63B2A2FD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3A205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13.30-14.30</w:t>
            </w:r>
          </w:p>
          <w:p w14:paraId="0D0B790E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2FBC65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1E5B2BE9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Sıla Nur Arı</w:t>
            </w:r>
          </w:p>
          <w:p w14:paraId="2AB04C7B" w14:textId="77777777" w:rsidR="00CC0773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4872E56C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Sefa Ulu</w:t>
            </w:r>
          </w:p>
          <w:p w14:paraId="7AD838CC" w14:textId="77777777" w:rsidR="00CC0773" w:rsidRPr="006905AE" w:rsidRDefault="00CC0773" w:rsidP="002C6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407DEC6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FA24BA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5FC265" w14:textId="77777777" w:rsidR="00CC0773" w:rsidRPr="006905AE" w:rsidRDefault="00CC0773" w:rsidP="002C66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Sıla Nur Arı</w:t>
            </w:r>
          </w:p>
        </w:tc>
        <w:tc>
          <w:tcPr>
            <w:tcW w:w="5953" w:type="dxa"/>
          </w:tcPr>
          <w:p w14:paraId="7BB179D3" w14:textId="120CB3E6" w:rsidR="00CC0773" w:rsidRPr="006905AE" w:rsidRDefault="00BB6080" w:rsidP="002C66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B6080">
              <w:rPr>
                <w:rFonts w:ascii="Times New Roman" w:hAnsi="Times New Roman" w:cs="Times New Roman"/>
              </w:rPr>
              <w:t>Üniversiteli öğrencilerin flört ilişkilerinde yaşadıkları istismar ve şiddet</w:t>
            </w:r>
          </w:p>
        </w:tc>
      </w:tr>
      <w:tr w:rsidR="00CC0773" w:rsidRPr="006905AE" w14:paraId="444EB133" w14:textId="77777777" w:rsidTr="002C66F1">
        <w:tc>
          <w:tcPr>
            <w:tcW w:w="1483" w:type="dxa"/>
            <w:vMerge/>
            <w:tcBorders>
              <w:left w:val="single" w:sz="4" w:space="0" w:color="auto"/>
            </w:tcBorders>
          </w:tcPr>
          <w:p w14:paraId="043F3900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87A54EC" w14:textId="77777777" w:rsidR="00CC0773" w:rsidRPr="006905AE" w:rsidRDefault="00CC0773" w:rsidP="002C66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Eda Kaval</w:t>
            </w:r>
          </w:p>
        </w:tc>
        <w:tc>
          <w:tcPr>
            <w:tcW w:w="5953" w:type="dxa"/>
          </w:tcPr>
          <w:p w14:paraId="5818A3BF" w14:textId="77777777" w:rsidR="00CC0773" w:rsidRPr="006905AE" w:rsidRDefault="00CC0773" w:rsidP="002C66F1">
            <w:pPr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Bakıma muhtaç engellilere bakım veren kadınların sorunları</w:t>
            </w:r>
          </w:p>
        </w:tc>
      </w:tr>
      <w:tr w:rsidR="00CC0773" w:rsidRPr="006905AE" w14:paraId="77E473D8" w14:textId="77777777" w:rsidTr="002C66F1">
        <w:tc>
          <w:tcPr>
            <w:tcW w:w="1483" w:type="dxa"/>
            <w:vMerge/>
            <w:tcBorders>
              <w:left w:val="single" w:sz="4" w:space="0" w:color="auto"/>
            </w:tcBorders>
          </w:tcPr>
          <w:p w14:paraId="19F0D110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6911CFE" w14:textId="77777777" w:rsidR="00CC0773" w:rsidRPr="006905AE" w:rsidRDefault="00CC0773" w:rsidP="002C66F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Esra Nur AYDEMİR</w:t>
            </w:r>
          </w:p>
        </w:tc>
        <w:tc>
          <w:tcPr>
            <w:tcW w:w="5953" w:type="dxa"/>
          </w:tcPr>
          <w:p w14:paraId="48120F5E" w14:textId="77777777" w:rsidR="00CC0773" w:rsidRPr="006905AE" w:rsidRDefault="00CC0773" w:rsidP="002C66F1">
            <w:pPr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Evde yaşayan 65 yaş üstü yaşlıların yaşam kalitesinin ölçülmesi</w:t>
            </w:r>
          </w:p>
        </w:tc>
      </w:tr>
      <w:tr w:rsidR="00CC0773" w:rsidRPr="006905AE" w14:paraId="3D609E2A" w14:textId="77777777" w:rsidTr="002C66F1">
        <w:trPr>
          <w:trHeight w:val="609"/>
        </w:trPr>
        <w:tc>
          <w:tcPr>
            <w:tcW w:w="1483" w:type="dxa"/>
            <w:vMerge/>
            <w:tcBorders>
              <w:left w:val="single" w:sz="4" w:space="0" w:color="auto"/>
            </w:tcBorders>
          </w:tcPr>
          <w:p w14:paraId="123D187D" w14:textId="77777777" w:rsidR="00CC0773" w:rsidRPr="006905AE" w:rsidRDefault="00CC0773" w:rsidP="002C6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E11FFE" w14:textId="77777777" w:rsidR="00CC0773" w:rsidRPr="006905AE" w:rsidRDefault="00CC0773" w:rsidP="002C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Yağmur Aslı Savaş</w:t>
            </w:r>
          </w:p>
        </w:tc>
        <w:tc>
          <w:tcPr>
            <w:tcW w:w="5953" w:type="dxa"/>
          </w:tcPr>
          <w:p w14:paraId="73953008" w14:textId="77777777" w:rsidR="00CC0773" w:rsidRPr="006905AE" w:rsidRDefault="00CC0773" w:rsidP="002C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üniversitesi sosyal hizmet lisans öğrencilerinin yaşlı ayrımcılığına ilişkin tutumları</w:t>
            </w:r>
          </w:p>
        </w:tc>
      </w:tr>
    </w:tbl>
    <w:p w14:paraId="16121D8B" w14:textId="77777777" w:rsidR="00CC0773" w:rsidRDefault="00CC0773"/>
    <w:sectPr w:rsidR="00CC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F8"/>
    <w:rsid w:val="001B0A4C"/>
    <w:rsid w:val="00341ACE"/>
    <w:rsid w:val="00405B64"/>
    <w:rsid w:val="00521F2A"/>
    <w:rsid w:val="00613F0A"/>
    <w:rsid w:val="009F061D"/>
    <w:rsid w:val="009F4881"/>
    <w:rsid w:val="00B63689"/>
    <w:rsid w:val="00B8717F"/>
    <w:rsid w:val="00BB6080"/>
    <w:rsid w:val="00CC0773"/>
    <w:rsid w:val="00CE61DC"/>
    <w:rsid w:val="00D65DF7"/>
    <w:rsid w:val="00D67FBE"/>
    <w:rsid w:val="00DD72BA"/>
    <w:rsid w:val="00F1708D"/>
    <w:rsid w:val="00F81CF8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C8B0"/>
  <w15:chartTrackingRefBased/>
  <w15:docId w15:val="{B5AD676B-1E8E-468D-9EBF-3FE41107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73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07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metin.oksuz@yalova.edu.tr</dc:creator>
  <cp:keywords/>
  <dc:description/>
  <cp:lastModifiedBy>metin.oksuz@yalova.edu.tr</cp:lastModifiedBy>
  <cp:revision>4</cp:revision>
  <cp:lastPrinted>2023-01-03T05:26:00Z</cp:lastPrinted>
  <dcterms:created xsi:type="dcterms:W3CDTF">2022-12-29T07:00:00Z</dcterms:created>
  <dcterms:modified xsi:type="dcterms:W3CDTF">2023-01-03T05:34:00Z</dcterms:modified>
</cp:coreProperties>
</file>